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F4733">
      <w:pPr>
        <w:pStyle w:val="2"/>
        <w:keepNext w:val="0"/>
        <w:keepLines w:val="0"/>
        <w:widowControl/>
        <w:suppressLineNumbers w:val="0"/>
        <w:jc w:val="center"/>
      </w:pPr>
      <w:r>
        <w:t>灵当CRM单点登录（SSO）操作文档</w:t>
      </w:r>
    </w:p>
    <w:p w14:paraId="4BB9BDCB">
      <w:pPr>
        <w:pStyle w:val="3"/>
        <w:keepNext w:val="0"/>
        <w:keepLines w:val="0"/>
        <w:widowControl/>
        <w:suppressLineNumbers w:val="0"/>
      </w:pPr>
      <w:r>
        <w:t>简介</w:t>
      </w:r>
    </w:p>
    <w:p w14:paraId="4C470373">
      <w:pPr>
        <w:pStyle w:val="7"/>
        <w:keepNext w:val="0"/>
        <w:keepLines w:val="0"/>
        <w:widowControl/>
        <w:suppressLineNumbers w:val="0"/>
      </w:pPr>
      <w:r>
        <w:t>本操作文档将指导您如何使用一个HTML文件来实现灵当CRM的单点登录（SSO）功能。通过此HTML文件，您可以快速集成单点登录功能，使用户只需一次认证即可访问系统中的各个模块。</w:t>
      </w:r>
    </w:p>
    <w:p w14:paraId="197F7E83">
      <w:pPr>
        <w:pStyle w:val="3"/>
        <w:keepNext w:val="0"/>
        <w:keepLines w:val="0"/>
        <w:widowControl/>
        <w:suppressLineNumbers w:val="0"/>
      </w:pPr>
      <w:r>
        <w:t>文件结构</w:t>
      </w:r>
    </w:p>
    <w:p w14:paraId="6721B5E3">
      <w:pPr>
        <w:pStyle w:val="7"/>
        <w:keepNext w:val="0"/>
        <w:keepLines w:val="0"/>
        <w:widowControl/>
        <w:suppressLineNumbers w:val="0"/>
      </w:pPr>
      <w:r>
        <w:t>确保您的文件夹中有以下两个文件：</w:t>
      </w:r>
    </w:p>
    <w:p w14:paraId="0CFDE830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rPr>
          <w:rStyle w:val="12"/>
        </w:rPr>
        <w:t>crypto-js.min.js</w:t>
      </w:r>
      <w:r>
        <w:t xml:space="preserve"> —— 加密库文件（确保与HTML文件在同一目录下）。</w:t>
      </w:r>
    </w:p>
    <w:p w14:paraId="437969D4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rPr>
          <w:rStyle w:val="12"/>
        </w:rPr>
        <w:t>sso_login.html</w:t>
      </w:r>
      <w:r>
        <w:t xml:space="preserve"> —— 主HTML文件，包含单点登录逻辑。</w:t>
      </w:r>
    </w:p>
    <w:p w14:paraId="3CD7026B">
      <w:pPr>
        <w:pStyle w:val="3"/>
        <w:keepNext w:val="0"/>
        <w:keepLines w:val="0"/>
        <w:widowControl/>
        <w:suppressLineNumbers w:val="0"/>
        <w:rPr>
          <w:rFonts w:hint="default" w:eastAsia="宋体"/>
          <w:lang w:val="en-US" w:eastAsia="zh-CN"/>
        </w:rPr>
      </w:pPr>
      <w:r>
        <w:t>操作步骤</w:t>
      </w:r>
      <w:r>
        <w:rPr>
          <w:rFonts w:hint="eastAsia"/>
          <w:lang w:val="en-US" w:eastAsia="zh-CN"/>
        </w:rPr>
        <w:t>(html调用)</w:t>
      </w:r>
    </w:p>
    <w:p w14:paraId="76018863">
      <w:pPr>
        <w:pStyle w:val="4"/>
        <w:keepNext w:val="0"/>
        <w:keepLines w:val="0"/>
        <w:widowControl/>
        <w:suppressLineNumbers w:val="0"/>
      </w:pPr>
      <w:r>
        <w:t>1. 下载并准备文件</w:t>
      </w:r>
    </w:p>
    <w:p w14:paraId="2FBBD872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t>确保文件</w:t>
      </w:r>
      <w:r>
        <w:rPr>
          <w:rStyle w:val="12"/>
        </w:rPr>
        <w:t>crypto-js.min.js</w:t>
      </w:r>
      <w:r>
        <w:t>位于同一文件夹中。</w:t>
      </w:r>
      <w:r>
        <w:rPr>
          <w:rFonts w:hint="eastAsia"/>
          <w:lang w:val="en-US" w:eastAsia="zh-CN"/>
        </w:rPr>
        <w:t>(</w:t>
      </w:r>
      <w:r>
        <w:t>您可以从</w:t>
      </w:r>
      <w:r>
        <w:rPr>
          <w:rStyle w:val="12"/>
        </w:rPr>
        <w:t>https://cdnjs.cloudflare.com/ajax/libs/crypto-js/4.1.1/crypto-js.min.js</w:t>
      </w:r>
      <w:r>
        <w:t>下载此文件</w:t>
      </w:r>
      <w:r>
        <w:rPr>
          <w:rFonts w:hint="eastAsia"/>
          <w:lang w:val="en-US" w:eastAsia="zh-CN"/>
        </w:rPr>
        <w:t>)</w:t>
      </w:r>
      <w:r>
        <w:t>。</w:t>
      </w:r>
    </w:p>
    <w:p w14:paraId="30B5DB0D">
      <w:pPr>
        <w:pStyle w:val="4"/>
        <w:keepNext w:val="0"/>
        <w:keepLines w:val="0"/>
        <w:widowControl/>
        <w:suppressLineNumbers w:val="0"/>
      </w:pPr>
      <w:r>
        <w:t>2. 修改HTML文件</w:t>
      </w:r>
    </w:p>
    <w:p w14:paraId="2D4609CC">
      <w:pPr>
        <w:pStyle w:val="7"/>
        <w:keepNext w:val="0"/>
        <w:keepLines w:val="0"/>
        <w:widowControl/>
        <w:suppressLineNumbers w:val="0"/>
      </w:pPr>
      <w:r>
        <w:t>打开</w:t>
      </w:r>
      <w:r>
        <w:rPr>
          <w:rStyle w:val="12"/>
        </w:rPr>
        <w:t>html</w:t>
      </w:r>
      <w:r>
        <w:t xml:space="preserve">文件，在 </w:t>
      </w:r>
      <w:r>
        <w:rPr>
          <w:rStyle w:val="12"/>
        </w:rPr>
        <w:t>&lt;script&gt;</w:t>
      </w:r>
      <w:r>
        <w:t xml:space="preserve"> 部分找到以下三个变量并根据您的需求进行修改：</w:t>
      </w:r>
    </w:p>
    <w:p w14:paraId="499996A1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javascript</w:t>
      </w:r>
    </w:p>
    <w:p w14:paraId="16FF7205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复制代码</w:t>
      </w:r>
    </w:p>
    <w:p w14:paraId="2729DFA0">
      <w:pPr>
        <w:keepNext w:val="0"/>
        <w:keepLines w:val="0"/>
        <w:widowControl/>
        <w:suppressLineNumbers w:val="0"/>
        <w:bidi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const</w:t>
      </w:r>
      <w:r>
        <w:rPr>
          <w:rStyle w:val="12"/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urlhost =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"https://example.com/index.php?"</w:t>
      </w:r>
      <w:r>
        <w:rPr>
          <w:rStyle w:val="12"/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;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//修改为您的CRM地址</w:t>
      </w:r>
    </w:p>
    <w:p w14:paraId="3DA83C68">
      <w:pPr>
        <w:keepNext w:val="0"/>
        <w:keepLines w:val="0"/>
        <w:widowControl/>
        <w:suppressLineNumbers w:val="0"/>
        <w:bidi w:val="0"/>
        <w:jc w:val="left"/>
        <w:rPr>
          <w:rFonts w:hint="eastAsia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const</w:t>
      </w:r>
      <w:r>
        <w:rPr>
          <w:rStyle w:val="12"/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secretKey =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"123"</w:t>
      </w:r>
      <w:r>
        <w:rPr>
          <w:rStyle w:val="12"/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;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// </w:t>
      </w:r>
      <w:r>
        <w:rPr>
          <w:rFonts w:hint="eastAsia"/>
        </w:rPr>
        <w:t>API接口授权码</w:t>
      </w:r>
    </w:p>
    <w:p w14:paraId="3B9ED1EF">
      <w:pPr>
        <w:keepNext w:val="0"/>
        <w:keepLines w:val="0"/>
        <w:widowControl/>
        <w:suppressLineNumbers w:val="0"/>
        <w:bidi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const</w:t>
      </w:r>
      <w:r>
        <w:rPr>
          <w:rStyle w:val="12"/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username =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"user1"</w:t>
      </w:r>
      <w:r>
        <w:rPr>
          <w:rStyle w:val="12"/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;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// 修改为您的用户名</w:t>
      </w:r>
    </w:p>
    <w:p w14:paraId="29839D13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Style w:val="12"/>
        </w:rPr>
        <w:t>urlhost</w:t>
      </w:r>
      <w:r>
        <w:t>：设置为您的CRM系统的URL地址，确保指向正确的</w:t>
      </w:r>
      <w:r>
        <w:rPr>
          <w:rStyle w:val="12"/>
        </w:rPr>
        <w:t>index.php</w:t>
      </w:r>
      <w:r>
        <w:t>位置。</w:t>
      </w:r>
    </w:p>
    <w:p w14:paraId="5C2F0562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Style w:val="12"/>
        </w:rPr>
        <w:t>secretKey</w:t>
      </w:r>
      <w:r>
        <w:t>：</w:t>
      </w:r>
      <w:r>
        <w:rPr>
          <w:rFonts w:hint="eastAsia"/>
        </w:rPr>
        <w:t>API接口授权码可以通过“设置-&gt;系统设置-&gt;参数设置-&gt;系统参数设置-&gt;业务参数-&gt;API接口授权码”进行查看和修改</w:t>
      </w:r>
    </w:p>
    <w:p w14:paraId="61DE62A1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Style w:val="12"/>
        </w:rPr>
        <w:t>username</w:t>
      </w:r>
      <w:r>
        <w:t>：设置为需要进行单点登录的用户账户名。</w:t>
      </w:r>
    </w:p>
    <w:p w14:paraId="0BCE6522">
      <w:pPr>
        <w:pStyle w:val="4"/>
        <w:keepNext w:val="0"/>
        <w:keepLines w:val="0"/>
        <w:widowControl/>
        <w:suppressLineNumbers w:val="0"/>
      </w:pPr>
      <w:r>
        <w:t>3. 验证及测试</w:t>
      </w:r>
    </w:p>
    <w:p w14:paraId="55960597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t>保存修改后的HTML文件。</w:t>
      </w:r>
    </w:p>
    <w:p w14:paraId="2E6B1458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t>在浏览器中访问</w:t>
      </w:r>
      <w:r>
        <w:rPr>
          <w:rStyle w:val="12"/>
        </w:rPr>
        <w:t>sso_login.html</w:t>
      </w:r>
      <w:r>
        <w:rPr>
          <w:rStyle w:val="12"/>
          <w:rFonts w:hint="eastAsia"/>
          <w:lang w:val="en-US" w:eastAsia="zh-CN"/>
        </w:rPr>
        <w:t>文件</w:t>
      </w:r>
      <w:r>
        <w:t>，点击“单点登录CRM”按钮进行测试。</w:t>
      </w:r>
    </w:p>
    <w:p w14:paraId="7CAC32F7">
      <w:pPr>
        <w:pStyle w:val="4"/>
        <w:keepNext w:val="0"/>
        <w:keepLines w:val="0"/>
        <w:widowControl/>
        <w:suppressLineNumbers w:val="0"/>
      </w:pPr>
      <w:r>
        <w:t>4. 注意事项</w:t>
      </w:r>
    </w:p>
    <w:p w14:paraId="65604993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  <w:r>
        <w:rPr>
          <w:rStyle w:val="11"/>
        </w:rPr>
        <w:t>保持一致的</w:t>
      </w:r>
      <w:r>
        <w:rPr>
          <w:rStyle w:val="12"/>
        </w:rPr>
        <w:t>secretKey</w:t>
      </w:r>
      <w:r>
        <w:t>：确保前端和后端使用相同的密钥，否则解密将失败。</w:t>
      </w:r>
    </w:p>
    <w:p w14:paraId="4CC13F96">
      <w:pPr>
        <w:pStyle w:val="5"/>
        <w:bidi w:val="0"/>
        <w:rPr>
          <w:rFonts w:hint="eastAsia"/>
          <w:lang w:val="en-US" w:eastAsia="zh-CN"/>
        </w:rPr>
      </w:pPr>
      <w:bookmarkStart w:id="0" w:name="_GoBack"/>
      <w:bookmarkEnd w:id="0"/>
      <w:r>
        <w:rPr>
          <w:rStyle w:val="11"/>
        </w:rPr>
        <w:t>确保正确的URL</w:t>
      </w:r>
      <w:r>
        <w:t>：</w:t>
      </w:r>
      <w:r>
        <w:rPr>
          <w:rStyle w:val="12"/>
        </w:rPr>
        <w:t>urlhost</w:t>
      </w:r>
      <w:r>
        <w:t>的值必须是您的CRM系统的实际URL路径，确保路径指向</w:t>
      </w:r>
      <w:r>
        <w:rPr>
          <w:rStyle w:val="12"/>
        </w:rPr>
        <w:t>index.php</w:t>
      </w:r>
      <w:r>
        <w:t>，这样才能正确处理认证请求。</w:t>
      </w:r>
    </w:p>
    <w:p w14:paraId="646129DE">
      <w:pPr>
        <w:rPr>
          <w:rFonts w:hint="default"/>
          <w:lang w:val="en-US" w:eastAsia="zh-CN"/>
        </w:rPr>
      </w:pPr>
    </w:p>
    <w:p w14:paraId="2D51B3FE">
      <w:pPr>
        <w:pStyle w:val="3"/>
        <w:bidi w:val="0"/>
      </w:pPr>
    </w:p>
    <w:p w14:paraId="4D385DC8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360" w:leftChars="0"/>
      </w:pPr>
    </w:p>
    <w:p w14:paraId="52629525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360" w:leftChars="0"/>
      </w:pPr>
    </w:p>
    <w:p w14:paraId="366D9E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9F741F"/>
    <w:multiLevelType w:val="multilevel"/>
    <w:tmpl w:val="909F741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15F826E4"/>
    <w:multiLevelType w:val="multilevel"/>
    <w:tmpl w:val="15F826E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3F722A26"/>
    <w:multiLevelType w:val="multilevel"/>
    <w:tmpl w:val="3F722A2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64E71087"/>
    <w:multiLevelType w:val="multilevel"/>
    <w:tmpl w:val="64E7108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7CDA5085"/>
    <w:multiLevelType w:val="multilevel"/>
    <w:tmpl w:val="7CDA508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hOTU1ODc0YTNhMTdiY2M3NTU1ZGZmMGVkNWQyYzEifQ=="/>
  </w:docVars>
  <w:rsids>
    <w:rsidRoot w:val="00000000"/>
    <w:rsid w:val="011767DE"/>
    <w:rsid w:val="0241725B"/>
    <w:rsid w:val="027619AC"/>
    <w:rsid w:val="02E913B2"/>
    <w:rsid w:val="03795BF7"/>
    <w:rsid w:val="04A9250C"/>
    <w:rsid w:val="068F15DB"/>
    <w:rsid w:val="0A4707FD"/>
    <w:rsid w:val="0F5B3F73"/>
    <w:rsid w:val="103E62C8"/>
    <w:rsid w:val="12DC3AAD"/>
    <w:rsid w:val="138E4DA7"/>
    <w:rsid w:val="1492403B"/>
    <w:rsid w:val="14F52C04"/>
    <w:rsid w:val="17ED5979"/>
    <w:rsid w:val="1E21302E"/>
    <w:rsid w:val="1F731A13"/>
    <w:rsid w:val="1FA83694"/>
    <w:rsid w:val="21090163"/>
    <w:rsid w:val="230F7587"/>
    <w:rsid w:val="23C12F77"/>
    <w:rsid w:val="25225EC8"/>
    <w:rsid w:val="26025181"/>
    <w:rsid w:val="2B3C1135"/>
    <w:rsid w:val="2BC9592C"/>
    <w:rsid w:val="2C4958B7"/>
    <w:rsid w:val="333D5D35"/>
    <w:rsid w:val="36346B0C"/>
    <w:rsid w:val="36F154C9"/>
    <w:rsid w:val="38E4620A"/>
    <w:rsid w:val="3A190FBF"/>
    <w:rsid w:val="3AC303BC"/>
    <w:rsid w:val="3BFD221A"/>
    <w:rsid w:val="3C5D2610"/>
    <w:rsid w:val="3EC7548D"/>
    <w:rsid w:val="3F122481"/>
    <w:rsid w:val="416D2F21"/>
    <w:rsid w:val="424E557E"/>
    <w:rsid w:val="4A2F038B"/>
    <w:rsid w:val="4C804ECE"/>
    <w:rsid w:val="4F2A77D1"/>
    <w:rsid w:val="4F8671EE"/>
    <w:rsid w:val="51860284"/>
    <w:rsid w:val="522D15B1"/>
    <w:rsid w:val="52DC6BD6"/>
    <w:rsid w:val="53C102A5"/>
    <w:rsid w:val="55164621"/>
    <w:rsid w:val="56825BFB"/>
    <w:rsid w:val="57905DB9"/>
    <w:rsid w:val="59EE16C8"/>
    <w:rsid w:val="5A0802B0"/>
    <w:rsid w:val="5A4C2893"/>
    <w:rsid w:val="5F147E07"/>
    <w:rsid w:val="658E1FB1"/>
    <w:rsid w:val="65A215B9"/>
    <w:rsid w:val="66605973"/>
    <w:rsid w:val="6A536EE8"/>
    <w:rsid w:val="6C6D2921"/>
    <w:rsid w:val="6D2D39A1"/>
    <w:rsid w:val="6FF055CB"/>
    <w:rsid w:val="6FFF4A20"/>
    <w:rsid w:val="742D6E39"/>
    <w:rsid w:val="76045978"/>
    <w:rsid w:val="7D973CBC"/>
    <w:rsid w:val="7E9E2E0E"/>
    <w:rsid w:val="7F1C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line="360" w:lineRule="auto"/>
    </w:pPr>
    <w:rPr>
      <w:rFonts w:ascii="Times New Roman" w:hAnsi="Times New Roman" w:eastAsia="宋体" w:cs="Times New Roman"/>
      <w:sz w:val="28"/>
      <w:lang w:eastAsia="en-US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545</Words>
  <Characters>1012</Characters>
  <Lines>0</Lines>
  <Paragraphs>0</Paragraphs>
  <TotalTime>0</TotalTime>
  <ScaleCrop>false</ScaleCrop>
  <LinksUpToDate>false</LinksUpToDate>
  <CharactersWithSpaces>1042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2024-10-10T09:39:00Z</dcterms:created>
  <dc:creator>Administrator</dc:creator>
  <cp:lastModifiedBy>企业用户_298185251</cp:lastModifiedBy>
  <dcterms:modified xsi:type="dcterms:W3CDTF">2024-10-15T02:40:09Z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97207CE3107949DF85432E5D4A057309_12</vt:lpwstr>
  </property>
</Properties>
</file>