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长城仿宋体" w:hAnsi="MS Mincho" w:eastAsia="长城仿宋体"/>
          <w:szCs w:val="32"/>
        </w:rPr>
        <w:t>附件3：</w:t>
      </w:r>
      <w:r>
        <w:rPr>
          <w:rFonts w:hint="eastAsia" w:ascii="宋体" w:hAnsi="宋体" w:eastAsia="宋体"/>
          <w:b/>
          <w:bCs/>
          <w:sz w:val="36"/>
          <w:szCs w:val="36"/>
        </w:rPr>
        <w:t>保险公司资本保证金备案表</w:t>
      </w:r>
    </w:p>
    <w:p>
      <w:pPr>
        <w:snapToGrid w:val="0"/>
        <w:jc w:val="center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（一式两份）</w:t>
      </w:r>
    </w:p>
    <w:tbl>
      <w:tblPr>
        <w:tblStyle w:val="3"/>
        <w:tblpPr w:leftFromText="180" w:rightFromText="180" w:vertAnchor="text" w:horzAnchor="margin" w:tblpY="18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261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5000" w:type="pct"/>
            <w:gridSpan w:val="3"/>
            <w:noWrap/>
            <w:vAlign w:val="center"/>
          </w:tcPr>
          <w:p>
            <w:pPr>
              <w:widowControl/>
              <w:snapToGrid w:val="0"/>
              <w:spacing w:before="312" w:beforeLines="100" w:after="312" w:afterLines="100"/>
              <w:rPr>
                <w:rFonts w:hint="eastAsia" w:ascii="长城仿宋体" w:eastAsia="长城仿宋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长城仿宋体" w:hAnsi="宋体" w:eastAsia="长城仿宋体"/>
                <w:sz w:val="28"/>
                <w:szCs w:val="28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noWrap/>
            <w:vAlign w:val="center"/>
          </w:tcPr>
          <w:p>
            <w:pPr>
              <w:widowControl/>
              <w:snapToGrid w:val="0"/>
              <w:spacing w:before="312" w:beforeLines="100" w:after="312" w:afterLines="100"/>
              <w:rPr>
                <w:rFonts w:hint="eastAsia" w:ascii="长城仿宋体" w:hAnsi="宋体" w:eastAsia="长城仿宋体"/>
                <w:sz w:val="28"/>
                <w:szCs w:val="28"/>
              </w:rPr>
            </w:pPr>
            <w:r>
              <w:rPr>
                <w:rFonts w:hint="eastAsia" w:ascii="长城仿宋体" w:hAnsi="宋体" w:eastAsia="长城仿宋体"/>
                <w:sz w:val="28"/>
                <w:szCs w:val="28"/>
              </w:rPr>
              <w:t>联系人：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2" w:type="pct"/>
            <w:noWrap/>
            <w:vAlign w:val="center"/>
          </w:tcPr>
          <w:p>
            <w:pPr>
              <w:widowControl/>
              <w:snapToGrid w:val="0"/>
              <w:spacing w:before="312" w:beforeLines="100" w:after="312" w:afterLines="100"/>
              <w:jc w:val="center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hAnsi="宋体" w:eastAsia="长城仿宋体"/>
                <w:sz w:val="28"/>
                <w:szCs w:val="28"/>
              </w:rPr>
              <w:t>报送材料清单</w:t>
            </w: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snapToGrid w:val="0"/>
              <w:spacing w:before="312" w:beforeLines="100" w:after="312" w:afterLines="100"/>
              <w:jc w:val="center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hAnsi="宋体" w:eastAsia="长城仿宋体"/>
                <w:sz w:val="28"/>
                <w:szCs w:val="28"/>
              </w:rPr>
              <w:t>份数</w:t>
            </w:r>
          </w:p>
        </w:tc>
        <w:tc>
          <w:tcPr>
            <w:tcW w:w="1768" w:type="pct"/>
            <w:noWrap/>
            <w:vAlign w:val="center"/>
          </w:tcPr>
          <w:p>
            <w:pPr>
              <w:widowControl/>
              <w:snapToGrid w:val="0"/>
              <w:spacing w:before="312" w:beforeLines="100" w:after="312" w:afterLines="100"/>
              <w:jc w:val="center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hAnsi="宋体" w:eastAsia="长城仿宋体"/>
                <w:sz w:val="28"/>
                <w:szCs w:val="28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492" w:type="pct"/>
            <w:noWrap/>
            <w:vAlign w:val="center"/>
          </w:tcPr>
          <w:p>
            <w:pPr>
              <w:widowControl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1、</w:t>
            </w:r>
            <w:r>
              <w:rPr>
                <w:rFonts w:hint="eastAsia" w:ascii="长城仿宋体" w:hAnsi="宋体" w:eastAsia="长城仿宋体"/>
                <w:sz w:val="28"/>
                <w:szCs w:val="28"/>
              </w:rPr>
              <w:t>公司申请备案文件（包括：存放银行的有关指标、备案事由以及批准文号等）</w:t>
            </w: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  <w:tc>
          <w:tcPr>
            <w:tcW w:w="17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492" w:type="pct"/>
            <w:noWrap/>
            <w:vAlign w:val="center"/>
          </w:tcPr>
          <w:p>
            <w:pPr>
              <w:widowControl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2、资本保证金备案表（一式两份）</w:t>
            </w: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  <w:tc>
          <w:tcPr>
            <w:tcW w:w="17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492" w:type="pct"/>
            <w:noWrap/>
            <w:vAlign w:val="center"/>
          </w:tcPr>
          <w:p>
            <w:pPr>
              <w:widowControl/>
              <w:snapToGrid w:val="0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3、《资本保证金存款协议》原件一份</w:t>
            </w: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  <w:tc>
          <w:tcPr>
            <w:tcW w:w="17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92" w:type="pct"/>
            <w:noWrap/>
            <w:vAlign w:val="center"/>
          </w:tcPr>
          <w:p>
            <w:pPr>
              <w:widowControl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4、</w:t>
            </w:r>
            <w:r>
              <w:rPr>
                <w:rFonts w:hint="eastAsia" w:ascii="长城仿宋体" w:hAnsi="宋体" w:eastAsia="长城仿宋体"/>
                <w:sz w:val="28"/>
                <w:szCs w:val="28"/>
              </w:rPr>
              <w:t>资本保证金存单复印件以及存单背书复印件</w:t>
            </w: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  <w:tc>
          <w:tcPr>
            <w:tcW w:w="17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92" w:type="pct"/>
            <w:noWrap/>
            <w:vAlign w:val="center"/>
          </w:tcPr>
          <w:p>
            <w:pPr>
              <w:widowControl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5、</w:t>
            </w:r>
            <w:r>
              <w:rPr>
                <w:rFonts w:hint="eastAsia" w:ascii="长城仿宋体" w:hAnsi="宋体" w:eastAsia="长城仿宋体"/>
                <w:sz w:val="28"/>
                <w:szCs w:val="28"/>
              </w:rPr>
              <w:t>其他材料（包括但不限于：增资批准文件、外汇业务批准文件、处置资本保证金批准文件。）</w:t>
            </w: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  <w:tc>
          <w:tcPr>
            <w:tcW w:w="17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长城仿宋体" w:eastAsia="长城仿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</w:trPr>
        <w:tc>
          <w:tcPr>
            <w:tcW w:w="2492" w:type="pct"/>
            <w:noWrap/>
            <w:vAlign w:val="top"/>
          </w:tcPr>
          <w:p>
            <w:pPr>
              <w:pStyle w:val="2"/>
              <w:spacing w:before="120"/>
              <w:rPr>
                <w:rFonts w:hint="eastAsia" w:ascii="长城仿宋体" w:eastAsia="长城仿宋体"/>
                <w:b/>
              </w:rPr>
            </w:pPr>
            <w:r>
              <w:rPr>
                <w:rFonts w:hint="eastAsia" w:ascii="长城仿宋体" w:eastAsia="长城仿宋体"/>
                <w:b/>
              </w:rPr>
              <w:t>机构负责人签字并加盖公章</w:t>
            </w:r>
          </w:p>
          <w:p>
            <w:pPr>
              <w:pStyle w:val="2"/>
              <w:spacing w:before="120"/>
              <w:ind w:firstLine="1960" w:firstLineChars="700"/>
              <w:rPr>
                <w:rFonts w:hint="eastAsia" w:ascii="长城仿宋体" w:eastAsia="长城仿宋体"/>
              </w:rPr>
            </w:pPr>
          </w:p>
          <w:p>
            <w:pPr>
              <w:pStyle w:val="2"/>
              <w:spacing w:before="120"/>
              <w:ind w:firstLine="1960" w:firstLineChars="700"/>
              <w:rPr>
                <w:rFonts w:hint="eastAsia" w:ascii="长城仿宋体" w:eastAsia="长城仿宋体"/>
              </w:rPr>
            </w:pPr>
          </w:p>
          <w:p>
            <w:pPr>
              <w:pStyle w:val="2"/>
              <w:spacing w:before="120"/>
              <w:ind w:firstLine="1968" w:firstLineChars="700"/>
              <w:rPr>
                <w:rFonts w:hint="eastAsia" w:ascii="长城仿宋体" w:eastAsia="长城仿宋体"/>
                <w:b/>
              </w:rPr>
            </w:pPr>
            <w:r>
              <w:rPr>
                <w:rFonts w:hint="eastAsia" w:ascii="长城仿宋体" w:eastAsia="长城仿宋体"/>
                <w:b/>
              </w:rPr>
              <w:t>年   月   日</w:t>
            </w:r>
          </w:p>
        </w:tc>
        <w:tc>
          <w:tcPr>
            <w:tcW w:w="2508" w:type="pct"/>
            <w:gridSpan w:val="2"/>
            <w:noWrap w:val="0"/>
            <w:vAlign w:val="top"/>
          </w:tcPr>
          <w:p>
            <w:pPr>
              <w:pStyle w:val="2"/>
              <w:spacing w:before="120"/>
              <w:rPr>
                <w:rFonts w:hint="eastAsia" w:ascii="长城仿宋体" w:eastAsia="长城仿宋体"/>
                <w:b/>
              </w:rPr>
            </w:pPr>
            <w:r>
              <w:rPr>
                <w:rFonts w:hint="eastAsia" w:ascii="长城仿宋体" w:eastAsia="长城仿宋体"/>
                <w:b/>
              </w:rPr>
              <w:t>保监会财务会计部受理时间及印章</w:t>
            </w:r>
          </w:p>
          <w:p>
            <w:pPr>
              <w:pStyle w:val="2"/>
              <w:spacing w:before="120"/>
              <w:rPr>
                <w:rFonts w:hint="eastAsia" w:ascii="长城仿宋体" w:eastAsia="长城仿宋体"/>
              </w:rPr>
            </w:pPr>
          </w:p>
          <w:p>
            <w:pPr>
              <w:pStyle w:val="2"/>
              <w:spacing w:before="120"/>
              <w:ind w:firstLine="1960" w:firstLineChars="700"/>
              <w:rPr>
                <w:rFonts w:hint="eastAsia" w:ascii="长城仿宋体" w:eastAsia="长城仿宋体"/>
              </w:rPr>
            </w:pPr>
          </w:p>
          <w:p>
            <w:pPr>
              <w:pStyle w:val="2"/>
              <w:spacing w:before="120"/>
              <w:ind w:firstLine="2108" w:firstLineChars="750"/>
              <w:rPr>
                <w:rFonts w:hint="eastAsia" w:ascii="长城仿宋体" w:eastAsia="长城仿宋体"/>
                <w:b/>
              </w:rPr>
            </w:pPr>
            <w:r>
              <w:rPr>
                <w:rFonts w:hint="eastAsia" w:ascii="长城仿宋体" w:eastAsia="长城仿宋体"/>
                <w:b/>
              </w:rPr>
              <w:t>年   月   日</w:t>
            </w:r>
          </w:p>
          <w:p>
            <w:pPr>
              <w:widowControl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 xml:space="preserve">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DcyYWEzM2JiMDkxZGVmN2YzZTBmNGQ0NThiNjgifQ=="/>
  </w:docVars>
  <w:rsids>
    <w:rsidRoot w:val="00000000"/>
    <w:rsid w:val="6A6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600" w:lineRule="atLeast"/>
    </w:pPr>
    <w:rPr>
      <w:rFonts w:ascii="长城楷体" w:eastAsia="长城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2024-04-29T06:10:22Z</dcterms:created>
  <dc:creator>cloud</dc:creator>
  <cp:lastModifiedBy>cloud</cp:lastModifiedBy>
  <dcterms:modified xsi:type="dcterms:W3CDTF">2024-04-29T06:10:34Z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0A102B4FF3964A0EB3966C30FFCB0126_12</vt:lpwstr>
  </property>
</Properties>
</file>